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 de location saisonnière</w:t>
      </w:r>
    </w:p>
    <w:p>
      <w:pPr>
        <w:pStyle w:val="Heading2"/>
      </w:pPr>
      <w:r>
        <w:t>Entre les soussignés :</w:t>
      </w:r>
    </w:p>
    <w:p>
      <w:r>
        <w:t>Madame Evelyne CONQUET</w:t>
        <w:br/>
        <w:t>21, rue du Toural</w:t>
        <w:br/>
        <w:t>12210 LAGUIOLE</w:t>
        <w:br/>
        <w:t>Tél. : 06.82.49.18.79</w:t>
        <w:br/>
        <w:t>Email : evelyne.conquet@gmail.com</w:t>
        <w:br/>
        <w:t>Site : www.aucoeurdelaubrac.fr</w:t>
        <w:br/>
        <w:br/>
        <w:t>Ci-après dénommée le « Bailleur »,</w:t>
      </w:r>
    </w:p>
    <w:p>
      <w:r>
        <w:t>Et :</w:t>
        <w:br/>
        <w:br/>
        <w:t>M./Mme ............................................................................................</w:t>
        <w:br/>
        <w:t>Demeurant à .....................................................................................</w:t>
        <w:br/>
        <w:br/>
        <w:t>Ci-après dénommé le « Locataire »,</w:t>
      </w:r>
    </w:p>
    <w:p>
      <w:pPr>
        <w:pStyle w:val="Heading2"/>
      </w:pPr>
      <w:r>
        <w:t>Article 1 – Objet du contrat</w:t>
      </w:r>
    </w:p>
    <w:p>
      <w:r>
        <w:t>Le Bailleur donne en location saisonnière au Locataire le gîte situé à Laguiole, dans le cadre d’une activité non professionnelle de location.</w:t>
      </w:r>
    </w:p>
    <w:p>
      <w:pPr>
        <w:pStyle w:val="Heading2"/>
      </w:pPr>
      <w:r>
        <w:t>Article 2 – Durée du séjour</w:t>
      </w:r>
    </w:p>
    <w:p>
      <w:r>
        <w:t>La location est consentie pour la période suivante :</w:t>
        <w:br/>
        <w:t>Du .................... à partir de ....... heures</w:t>
        <w:br/>
        <w:t>Au .................... jusqu’à ....... heures</w:t>
        <w:br/>
        <w:br/>
        <w:t>Le Locataire ne pourra en aucun cas se prévaloir d’un quelconque droit au maintien dans les lieux à l’issue de la période convenue.</w:t>
      </w:r>
    </w:p>
    <w:p>
      <w:pPr>
        <w:pStyle w:val="Heading2"/>
      </w:pPr>
      <w:r>
        <w:t>Article 3 – Conditions financières</w:t>
      </w:r>
    </w:p>
    <w:p>
      <w:r>
        <w:t>- Montant du séjour : .................... €</w:t>
        <w:br/>
        <w:t>- Arrhes : 50% du montant total, soit .................... €, à régler par chèque au moment de la réservation (encaissé à l’arrivée et non remboursable).</w:t>
        <w:br/>
        <w:t>- Solde : Payable à l’arrivée.</w:t>
        <w:br/>
        <w:t>- Taxe de séjour : 1 € par jour et par personne majeure.</w:t>
        <w:br/>
        <w:t>- Dépôt de garantie : 350 € par chèque à remettre à l’arrivée. Il sera restitué dans un délai de 10 jours après le départ, déduction faite des éventuelles détériorations ou frais de remise en état.</w:t>
      </w:r>
    </w:p>
    <w:p>
      <w:pPr>
        <w:pStyle w:val="Heading2"/>
      </w:pPr>
      <w:r>
        <w:t>Article 4 – Assurance et responsabilité</w:t>
      </w:r>
    </w:p>
    <w:p>
      <w:r>
        <w:t>Le gîte est couvert par une assurance responsabilité civile garantissant les dommages pouvant être causés à des tiers dans le cadre de l’utilisation des lieux. Toutefois, cette assurance ne couvre pas les dommages causés intentionnellement ou résultant d’une utilisation non conforme des équipements par les locataires.</w:t>
        <w:br/>
        <w:br/>
        <w:t>Le Bailleur décline toute responsabilité en cas de perte, vol ou détérioration des effets personnels des locataires survenus durant leur séjour. Les locataires sont invités à prendre toutes les mesures nécessaires pour sécuriser leurs biens personnels (fermeture des portes et fenêtres, etc.).</w:t>
      </w:r>
    </w:p>
    <w:p>
      <w:pPr>
        <w:pStyle w:val="Heading2"/>
      </w:pPr>
      <w:r>
        <w:t>Article 5 – Obligations du locataire</w:t>
      </w:r>
    </w:p>
    <w:p>
      <w:r>
        <w:t>- Le Locataire s’engage à occuper les lieux personnellement et à les entretenir.</w:t>
        <w:br/>
        <w:t>- L’appartement doit être rendu propre. Dans le cas contraire, les frais de ménage seront retenus sur le dépôt de garantie.</w:t>
        <w:br/>
        <w:t>- Les animaux ne sont pas admis.</w:t>
        <w:br/>
        <w:t>- La remise des clés se fera sur place, après un appel téléphonique du Locataire la semaine précédente pour préciser l’heure d’arrivée.</w:t>
      </w:r>
    </w:p>
    <w:p>
      <w:pPr>
        <w:pStyle w:val="Heading2"/>
      </w:pPr>
      <w:r>
        <w:t>Article 6 – Clause finale</w:t>
      </w:r>
    </w:p>
    <w:p>
      <w:r>
        <w:t>Le présent contrat est établi en deux exemplaires, dont un est remis à chacune des parties.</w:t>
      </w:r>
    </w:p>
    <w:p>
      <w:r>
        <w:br/>
        <w:t>Fait à Laguiole, le ....................</w:t>
        <w:br/>
        <w:br/>
      </w:r>
    </w:p>
    <w:p>
      <w:r>
        <w:t>Le Bailleur :</w:t>
        <w:br/>
        <w:t>(Signature)</w:t>
      </w:r>
    </w:p>
    <w:p>
      <w:r>
        <w:br/>
        <w:t>Le Locataire :</w:t>
        <w:br/>
        <w:t>(Signature)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